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46" w:rsidRDefault="00456F46" w:rsidP="00456F46">
      <w:pPr>
        <w:jc w:val="center"/>
        <w:rPr>
          <w:rFonts w:ascii="Monotype Corsiva" w:hAnsi="Monotype Corsiva"/>
          <w:sz w:val="32"/>
          <w:szCs w:val="32"/>
        </w:rPr>
      </w:pPr>
      <w:r w:rsidRPr="00456F46">
        <w:rPr>
          <w:rFonts w:ascii="Monotype Corsiva" w:hAnsi="Monotype Corsiva"/>
          <w:sz w:val="32"/>
          <w:szCs w:val="32"/>
        </w:rPr>
        <w:t xml:space="preserve">Коллекция «Байкал» </w:t>
      </w:r>
      <w:r>
        <w:rPr>
          <w:rFonts w:ascii="Monotype Corsiva" w:hAnsi="Monotype Corsiva"/>
          <w:sz w:val="32"/>
          <w:szCs w:val="32"/>
        </w:rPr>
        <w:t>разработана для использования в качестве украшения подарочной упаковки подарков с берегов Байкала, элементов одежды и аксессуаров.</w:t>
      </w:r>
    </w:p>
    <w:p w:rsidR="00A1494A" w:rsidRPr="00456F46" w:rsidRDefault="00456F46" w:rsidP="00456F4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Приятного ру</w:t>
      </w:r>
      <w:bookmarkStart w:id="0" w:name="_GoBack"/>
      <w:bookmarkEnd w:id="0"/>
      <w:r>
        <w:rPr>
          <w:rFonts w:ascii="Monotype Corsiva" w:hAnsi="Monotype Corsiva"/>
          <w:sz w:val="32"/>
          <w:szCs w:val="32"/>
        </w:rPr>
        <w:t>коделия!</w:t>
      </w:r>
    </w:p>
    <w:sectPr w:rsidR="00A1494A" w:rsidRPr="0045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9"/>
    <w:rsid w:val="00456F46"/>
    <w:rsid w:val="005C5EC9"/>
    <w:rsid w:val="00A1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FBE7"/>
  <w15:chartTrackingRefBased/>
  <w15:docId w15:val="{7AD8F220-637A-4055-8129-B9934070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2023-09-01T00:53:00Z</dcterms:created>
  <dcterms:modified xsi:type="dcterms:W3CDTF">2023-09-01T00:55:00Z</dcterms:modified>
</cp:coreProperties>
</file>